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04" w:rsidRPr="00560E8B" w:rsidRDefault="00560E8B" w:rsidP="00560E8B">
      <w:pPr>
        <w:bidi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560E8B">
        <w:rPr>
          <w:rFonts w:cs="B Nazanin" w:hint="cs"/>
          <w:b/>
          <w:bCs/>
          <w:sz w:val="28"/>
          <w:szCs w:val="28"/>
          <w:rtl/>
          <w:lang w:bidi="fa-IR"/>
        </w:rPr>
        <w:t xml:space="preserve">برنامه چهار ترمی دوره </w:t>
      </w:r>
      <w:r w:rsidRPr="00E4536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کارشناسی ارشد</w:t>
      </w:r>
      <w:r w:rsidRPr="00560E8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60E8B">
        <w:rPr>
          <w:rFonts w:cs="B Nazanin" w:hint="cs"/>
          <w:b/>
          <w:bCs/>
          <w:sz w:val="28"/>
          <w:szCs w:val="28"/>
          <w:rtl/>
        </w:rPr>
        <w:t>مهندسی مکانیک طراحی کاربردی</w:t>
      </w:r>
      <w:r>
        <w:rPr>
          <w:rFonts w:cs="B Nazanin" w:hint="cs"/>
          <w:b/>
          <w:bCs/>
          <w:sz w:val="28"/>
          <w:szCs w:val="28"/>
          <w:rtl/>
        </w:rPr>
        <w:t xml:space="preserve"> گرایش جامدات</w:t>
      </w:r>
      <w:r w:rsidR="00630212">
        <w:rPr>
          <w:rFonts w:cs="B Nazanin" w:hint="cs"/>
          <w:b/>
          <w:bCs/>
          <w:sz w:val="28"/>
          <w:szCs w:val="28"/>
          <w:rtl/>
        </w:rPr>
        <w:t xml:space="preserve"> دانشگاه گیلان</w:t>
      </w:r>
    </w:p>
    <w:p w:rsidR="00560E8B" w:rsidRPr="00E212D1" w:rsidRDefault="00560E8B" w:rsidP="00560E8B">
      <w:pPr>
        <w:bidi/>
        <w:jc w:val="left"/>
        <w:rPr>
          <w:rFonts w:cs="B Nazanin"/>
          <w:sz w:val="10"/>
          <w:szCs w:val="10"/>
          <w:rtl/>
        </w:rPr>
      </w:pPr>
    </w:p>
    <w:tbl>
      <w:tblPr>
        <w:tblStyle w:val="PlainTable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2506"/>
        <w:gridCol w:w="1274"/>
        <w:gridCol w:w="1257"/>
        <w:gridCol w:w="1438"/>
      </w:tblGrid>
      <w:tr w:rsidR="00560E8B" w:rsidRPr="00863679" w:rsidTr="00E45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double" w:sz="12" w:space="0" w:color="70AD47" w:themeColor="accent6"/>
              <w:left w:val="double" w:sz="12" w:space="0" w:color="70AD47" w:themeColor="accent6"/>
              <w:bottom w:val="double" w:sz="4" w:space="0" w:color="auto"/>
            </w:tcBorders>
            <w:vAlign w:val="center"/>
          </w:tcPr>
          <w:p w:rsidR="00560E8B" w:rsidRPr="00EC7951" w:rsidRDefault="00560E8B" w:rsidP="00131B3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C7951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06" w:type="dxa"/>
            <w:tcBorders>
              <w:top w:val="double" w:sz="12" w:space="0" w:color="70AD47" w:themeColor="accent6"/>
              <w:bottom w:val="double" w:sz="4" w:space="0" w:color="auto"/>
            </w:tcBorders>
            <w:vAlign w:val="center"/>
          </w:tcPr>
          <w:p w:rsidR="00560E8B" w:rsidRPr="00EC7951" w:rsidRDefault="00560E8B" w:rsidP="00131B31">
            <w:pPr>
              <w:bidi/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C7951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نام درس</w:t>
            </w:r>
          </w:p>
        </w:tc>
        <w:tc>
          <w:tcPr>
            <w:tcW w:w="1274" w:type="dxa"/>
            <w:tcBorders>
              <w:top w:val="double" w:sz="12" w:space="0" w:color="70AD47" w:themeColor="accent6"/>
              <w:bottom w:val="double" w:sz="4" w:space="0" w:color="auto"/>
            </w:tcBorders>
            <w:vAlign w:val="center"/>
          </w:tcPr>
          <w:p w:rsidR="00560E8B" w:rsidRPr="00EC7951" w:rsidRDefault="00560E8B" w:rsidP="00131B31">
            <w:pPr>
              <w:bidi/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C7951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نوع درس</w:t>
            </w:r>
          </w:p>
        </w:tc>
        <w:tc>
          <w:tcPr>
            <w:tcW w:w="1257" w:type="dxa"/>
            <w:tcBorders>
              <w:top w:val="double" w:sz="12" w:space="0" w:color="70AD47" w:themeColor="accent6"/>
              <w:bottom w:val="double" w:sz="4" w:space="0" w:color="auto"/>
            </w:tcBorders>
            <w:vAlign w:val="center"/>
          </w:tcPr>
          <w:p w:rsidR="00560E8B" w:rsidRPr="00EC7951" w:rsidRDefault="00560E8B" w:rsidP="00131B31">
            <w:pPr>
              <w:bidi/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C7951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38" w:type="dxa"/>
            <w:tcBorders>
              <w:top w:val="double" w:sz="12" w:space="0" w:color="70AD47" w:themeColor="accent6"/>
              <w:bottom w:val="double" w:sz="4" w:space="0" w:color="auto"/>
              <w:right w:val="double" w:sz="12" w:space="0" w:color="70AD47" w:themeColor="accent6"/>
            </w:tcBorders>
            <w:vAlign w:val="center"/>
          </w:tcPr>
          <w:p w:rsidR="00560E8B" w:rsidRPr="00EC7951" w:rsidRDefault="00560E8B" w:rsidP="00131B31">
            <w:pPr>
              <w:bidi/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C7951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ملاحظات</w:t>
            </w:r>
          </w:p>
        </w:tc>
      </w:tr>
      <w:tr w:rsidR="00560E8B" w:rsidRPr="00863679" w:rsidTr="00E4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gridSpan w:val="4"/>
            <w:tcBorders>
              <w:top w:val="double" w:sz="4" w:space="0" w:color="auto"/>
              <w:left w:val="double" w:sz="12" w:space="0" w:color="70AD47" w:themeColor="accent6"/>
              <w:bottom w:val="dashed" w:sz="8" w:space="0" w:color="70AD47" w:themeColor="accent6"/>
            </w:tcBorders>
            <w:vAlign w:val="center"/>
          </w:tcPr>
          <w:p w:rsidR="00560E8B" w:rsidRPr="003B790B" w:rsidRDefault="00560E8B" w:rsidP="00131B31">
            <w:pPr>
              <w:bidi/>
              <w:spacing w:before="0"/>
              <w:ind w:firstLine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3B790B">
              <w:rPr>
                <w:rFonts w:cs="B Nazanin" w:hint="cs"/>
                <w:sz w:val="26"/>
                <w:szCs w:val="26"/>
                <w:rtl/>
              </w:rPr>
              <w:t>نیمسال اول</w:t>
            </w:r>
          </w:p>
        </w:tc>
        <w:tc>
          <w:tcPr>
            <w:tcW w:w="1438" w:type="dxa"/>
            <w:tcBorders>
              <w:top w:val="double" w:sz="4" w:space="0" w:color="auto"/>
              <w:bottom w:val="dashed" w:sz="8" w:space="0" w:color="70AD47" w:themeColor="accent6"/>
              <w:righ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F82F70">
              <w:rPr>
                <w:rFonts w:cs="B Nazanin" w:hint="cs"/>
                <w:u w:val="single"/>
                <w:rtl/>
              </w:rPr>
              <w:t>9</w:t>
            </w:r>
            <w:r>
              <w:rPr>
                <w:rFonts w:cs="B Nazanin" w:hint="cs"/>
                <w:rtl/>
              </w:rPr>
              <w:t xml:space="preserve"> واحد</w:t>
            </w:r>
          </w:p>
        </w:tc>
      </w:tr>
      <w:tr w:rsidR="00560E8B" w:rsidRPr="00863679" w:rsidTr="00E45360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dashed" w:sz="8" w:space="0" w:color="70AD47" w:themeColor="accent6"/>
              <w:lef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1</w:t>
            </w:r>
          </w:p>
        </w:tc>
        <w:tc>
          <w:tcPr>
            <w:tcW w:w="2506" w:type="dxa"/>
            <w:tcBorders>
              <w:top w:val="dashed" w:sz="8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ریاضیات پیشرفته 1</w:t>
            </w:r>
          </w:p>
        </w:tc>
        <w:tc>
          <w:tcPr>
            <w:tcW w:w="1274" w:type="dxa"/>
            <w:tcBorders>
              <w:top w:val="dashed" w:sz="8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الزامی</w:t>
            </w:r>
          </w:p>
        </w:tc>
        <w:tc>
          <w:tcPr>
            <w:tcW w:w="1257" w:type="dxa"/>
            <w:tcBorders>
              <w:top w:val="dashed" w:sz="8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8" w:type="dxa"/>
            <w:tcBorders>
              <w:top w:val="dashed" w:sz="8" w:space="0" w:color="70AD47" w:themeColor="accent6"/>
              <w:righ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560E8B" w:rsidRPr="00863679" w:rsidTr="00E4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lef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2</w:t>
            </w:r>
          </w:p>
        </w:tc>
        <w:tc>
          <w:tcPr>
            <w:tcW w:w="2506" w:type="dxa"/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مکانیک محیط پیوسته 1</w:t>
            </w:r>
          </w:p>
        </w:tc>
        <w:tc>
          <w:tcPr>
            <w:tcW w:w="1274" w:type="dxa"/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الزامی</w:t>
            </w:r>
          </w:p>
        </w:tc>
        <w:tc>
          <w:tcPr>
            <w:tcW w:w="1257" w:type="dxa"/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8" w:type="dxa"/>
            <w:tcBorders>
              <w:righ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560E8B" w:rsidRPr="00863679" w:rsidTr="00E45360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left w:val="double" w:sz="12" w:space="0" w:color="70AD47" w:themeColor="accent6"/>
              <w:bottom w:val="single" w:sz="12" w:space="0" w:color="70AD47" w:themeColor="accent6"/>
            </w:tcBorders>
            <w:vAlign w:val="center"/>
          </w:tcPr>
          <w:p w:rsidR="00560E8B" w:rsidRPr="00D3529F" w:rsidRDefault="00560E8B" w:rsidP="00131B3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rtl/>
              </w:rPr>
            </w:pPr>
            <w:r w:rsidRPr="00D3529F">
              <w:rPr>
                <w:rFonts w:cs="B Nazanin" w:hint="cs"/>
                <w:b w:val="0"/>
                <w:bCs w:val="0"/>
                <w:rtl/>
              </w:rPr>
              <w:t>3</w:t>
            </w:r>
          </w:p>
        </w:tc>
        <w:tc>
          <w:tcPr>
            <w:tcW w:w="2506" w:type="dxa"/>
            <w:tcBorders>
              <w:bottom w:val="sing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درس تخصصی اصلی 1</w:t>
            </w:r>
          </w:p>
        </w:tc>
        <w:tc>
          <w:tcPr>
            <w:tcW w:w="1274" w:type="dxa"/>
            <w:tcBorders>
              <w:bottom w:val="sing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اصلی</w:t>
            </w:r>
          </w:p>
        </w:tc>
        <w:tc>
          <w:tcPr>
            <w:tcW w:w="1257" w:type="dxa"/>
            <w:tcBorders>
              <w:bottom w:val="sing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8" w:type="dxa"/>
            <w:tcBorders>
              <w:bottom w:val="single" w:sz="12" w:space="0" w:color="70AD47" w:themeColor="accent6"/>
              <w:right w:val="double" w:sz="12" w:space="0" w:color="70AD47" w:themeColor="accent6"/>
            </w:tcBorders>
            <w:vAlign w:val="center"/>
          </w:tcPr>
          <w:p w:rsidR="00560E8B" w:rsidRPr="00D3529F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560E8B" w:rsidRPr="00863679" w:rsidTr="00E4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gridSpan w:val="4"/>
            <w:tcBorders>
              <w:top w:val="single" w:sz="12" w:space="0" w:color="70AD47" w:themeColor="accent6"/>
              <w:left w:val="double" w:sz="12" w:space="0" w:color="70AD47" w:themeColor="accent6"/>
              <w:bottom w:val="dashed" w:sz="8" w:space="0" w:color="70AD47" w:themeColor="accent6"/>
            </w:tcBorders>
            <w:vAlign w:val="center"/>
          </w:tcPr>
          <w:p w:rsidR="00560E8B" w:rsidRPr="003B790B" w:rsidRDefault="00560E8B" w:rsidP="00131B31">
            <w:pPr>
              <w:bidi/>
              <w:spacing w:before="0"/>
              <w:ind w:firstLine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3B790B">
              <w:rPr>
                <w:rFonts w:cs="B Nazanin" w:hint="cs"/>
                <w:sz w:val="26"/>
                <w:szCs w:val="26"/>
                <w:rtl/>
              </w:rPr>
              <w:t>نیمسال دوم</w:t>
            </w:r>
          </w:p>
        </w:tc>
        <w:tc>
          <w:tcPr>
            <w:tcW w:w="1438" w:type="dxa"/>
            <w:tcBorders>
              <w:top w:val="single" w:sz="12" w:space="0" w:color="70AD47" w:themeColor="accent6"/>
              <w:bottom w:val="dashed" w:sz="8" w:space="0" w:color="70AD47" w:themeColor="accent6"/>
              <w:righ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F82F70">
              <w:rPr>
                <w:rFonts w:cs="B Nazanin" w:hint="cs"/>
                <w:u w:val="single"/>
                <w:rtl/>
              </w:rPr>
              <w:t>9</w:t>
            </w:r>
            <w:r>
              <w:rPr>
                <w:rFonts w:cs="B Nazanin" w:hint="cs"/>
                <w:rtl/>
              </w:rPr>
              <w:t xml:space="preserve"> واحد</w:t>
            </w:r>
          </w:p>
        </w:tc>
      </w:tr>
      <w:tr w:rsidR="00560E8B" w:rsidRPr="00863679" w:rsidTr="00E45360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dashed" w:sz="8" w:space="0" w:color="70AD47" w:themeColor="accent6"/>
              <w:lef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1</w:t>
            </w:r>
          </w:p>
        </w:tc>
        <w:tc>
          <w:tcPr>
            <w:tcW w:w="2506" w:type="dxa"/>
            <w:tcBorders>
              <w:top w:val="dashed" w:sz="8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درس تخصصی اصلی 2</w:t>
            </w:r>
          </w:p>
        </w:tc>
        <w:tc>
          <w:tcPr>
            <w:tcW w:w="1274" w:type="dxa"/>
            <w:tcBorders>
              <w:top w:val="dashed" w:sz="8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اصلی</w:t>
            </w:r>
          </w:p>
        </w:tc>
        <w:tc>
          <w:tcPr>
            <w:tcW w:w="1257" w:type="dxa"/>
            <w:tcBorders>
              <w:top w:val="dashed" w:sz="8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8" w:type="dxa"/>
            <w:tcBorders>
              <w:top w:val="dashed" w:sz="8" w:space="0" w:color="70AD47" w:themeColor="accent6"/>
              <w:righ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560E8B" w:rsidRPr="00863679" w:rsidTr="00E4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lef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2</w:t>
            </w:r>
          </w:p>
        </w:tc>
        <w:tc>
          <w:tcPr>
            <w:tcW w:w="2506" w:type="dxa"/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درس تخصصی انتخابی 1</w:t>
            </w:r>
          </w:p>
        </w:tc>
        <w:tc>
          <w:tcPr>
            <w:tcW w:w="1274" w:type="dxa"/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انتخابی</w:t>
            </w:r>
          </w:p>
        </w:tc>
        <w:tc>
          <w:tcPr>
            <w:tcW w:w="1257" w:type="dxa"/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8" w:type="dxa"/>
            <w:tcBorders>
              <w:righ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560E8B" w:rsidRPr="00863679" w:rsidTr="00E45360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left w:val="double" w:sz="12" w:space="0" w:color="70AD47" w:themeColor="accent6"/>
              <w:bottom w:val="sing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3</w:t>
            </w:r>
          </w:p>
        </w:tc>
        <w:tc>
          <w:tcPr>
            <w:tcW w:w="2506" w:type="dxa"/>
            <w:tcBorders>
              <w:bottom w:val="sing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درس تخصصی انتخابی 2</w:t>
            </w:r>
          </w:p>
        </w:tc>
        <w:tc>
          <w:tcPr>
            <w:tcW w:w="1274" w:type="dxa"/>
            <w:tcBorders>
              <w:bottom w:val="sing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انتخابی</w:t>
            </w:r>
          </w:p>
        </w:tc>
        <w:tc>
          <w:tcPr>
            <w:tcW w:w="1257" w:type="dxa"/>
            <w:tcBorders>
              <w:bottom w:val="sing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8" w:type="dxa"/>
            <w:tcBorders>
              <w:bottom w:val="single" w:sz="12" w:space="0" w:color="70AD47" w:themeColor="accent6"/>
              <w:righ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560E8B" w:rsidRPr="00863679" w:rsidTr="00E4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gridSpan w:val="4"/>
            <w:tcBorders>
              <w:top w:val="single" w:sz="12" w:space="0" w:color="70AD47" w:themeColor="accent6"/>
              <w:left w:val="double" w:sz="12" w:space="0" w:color="70AD47" w:themeColor="accent6"/>
              <w:bottom w:val="dashed" w:sz="8" w:space="0" w:color="70AD47" w:themeColor="accent6"/>
            </w:tcBorders>
            <w:vAlign w:val="center"/>
          </w:tcPr>
          <w:p w:rsidR="00560E8B" w:rsidRPr="003B790B" w:rsidRDefault="00560E8B" w:rsidP="00131B31">
            <w:pPr>
              <w:bidi/>
              <w:spacing w:before="0"/>
              <w:ind w:firstLine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3B790B">
              <w:rPr>
                <w:rFonts w:cs="B Nazanin" w:hint="cs"/>
                <w:sz w:val="26"/>
                <w:szCs w:val="26"/>
                <w:rtl/>
              </w:rPr>
              <w:t>نیمسال سوم</w:t>
            </w:r>
          </w:p>
        </w:tc>
        <w:tc>
          <w:tcPr>
            <w:tcW w:w="1438" w:type="dxa"/>
            <w:tcBorders>
              <w:top w:val="single" w:sz="12" w:space="0" w:color="70AD47" w:themeColor="accent6"/>
              <w:bottom w:val="dashed" w:sz="8" w:space="0" w:color="70AD47" w:themeColor="accent6"/>
              <w:righ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F82F70">
              <w:rPr>
                <w:rFonts w:cs="B Nazanin" w:hint="cs"/>
                <w:u w:val="single"/>
                <w:rtl/>
              </w:rPr>
              <w:t>8</w:t>
            </w:r>
            <w:r>
              <w:rPr>
                <w:rFonts w:cs="B Nazanin" w:hint="cs"/>
                <w:rtl/>
              </w:rPr>
              <w:t xml:space="preserve"> واحد</w:t>
            </w:r>
          </w:p>
        </w:tc>
      </w:tr>
      <w:tr w:rsidR="00560E8B" w:rsidRPr="00863679" w:rsidTr="00E45360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dashed" w:sz="8" w:space="0" w:color="70AD47" w:themeColor="accent6"/>
              <w:lef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1</w:t>
            </w:r>
          </w:p>
        </w:tc>
        <w:tc>
          <w:tcPr>
            <w:tcW w:w="2506" w:type="dxa"/>
            <w:tcBorders>
              <w:top w:val="dashed" w:sz="8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درس تخصصی انتخابی 3</w:t>
            </w:r>
          </w:p>
        </w:tc>
        <w:tc>
          <w:tcPr>
            <w:tcW w:w="1274" w:type="dxa"/>
            <w:tcBorders>
              <w:top w:val="dashed" w:sz="8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انتخابی</w:t>
            </w:r>
          </w:p>
        </w:tc>
        <w:tc>
          <w:tcPr>
            <w:tcW w:w="1257" w:type="dxa"/>
            <w:tcBorders>
              <w:top w:val="dashed" w:sz="8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8" w:type="dxa"/>
            <w:tcBorders>
              <w:top w:val="dashed" w:sz="8" w:space="0" w:color="70AD47" w:themeColor="accent6"/>
              <w:righ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560E8B" w:rsidRPr="00863679" w:rsidTr="00E4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lef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2</w:t>
            </w:r>
          </w:p>
        </w:tc>
        <w:tc>
          <w:tcPr>
            <w:tcW w:w="2506" w:type="dxa"/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درس تخصصی انتخابی 4</w:t>
            </w:r>
          </w:p>
        </w:tc>
        <w:tc>
          <w:tcPr>
            <w:tcW w:w="1274" w:type="dxa"/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انتخابی</w:t>
            </w:r>
          </w:p>
        </w:tc>
        <w:tc>
          <w:tcPr>
            <w:tcW w:w="1257" w:type="dxa"/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8" w:type="dxa"/>
            <w:tcBorders>
              <w:righ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560E8B" w:rsidRPr="00863679" w:rsidTr="00E45360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left w:val="double" w:sz="12" w:space="0" w:color="70AD47" w:themeColor="accent6"/>
              <w:bottom w:val="sing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3</w:t>
            </w:r>
          </w:p>
        </w:tc>
        <w:tc>
          <w:tcPr>
            <w:tcW w:w="2506" w:type="dxa"/>
            <w:tcBorders>
              <w:bottom w:val="sing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سمینار</w:t>
            </w:r>
          </w:p>
        </w:tc>
        <w:tc>
          <w:tcPr>
            <w:tcW w:w="1274" w:type="dxa"/>
            <w:tcBorders>
              <w:bottom w:val="sing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الزامی</w:t>
            </w:r>
          </w:p>
        </w:tc>
        <w:tc>
          <w:tcPr>
            <w:tcW w:w="1257" w:type="dxa"/>
            <w:tcBorders>
              <w:bottom w:val="sing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38" w:type="dxa"/>
            <w:tcBorders>
              <w:bottom w:val="single" w:sz="12" w:space="0" w:color="70AD47" w:themeColor="accent6"/>
              <w:righ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560E8B" w:rsidRPr="00863679" w:rsidTr="00E4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gridSpan w:val="4"/>
            <w:tcBorders>
              <w:top w:val="single" w:sz="12" w:space="0" w:color="70AD47" w:themeColor="accent6"/>
              <w:left w:val="double" w:sz="12" w:space="0" w:color="70AD47" w:themeColor="accent6"/>
              <w:bottom w:val="dashed" w:sz="8" w:space="0" w:color="70AD47" w:themeColor="accent6"/>
            </w:tcBorders>
            <w:vAlign w:val="center"/>
          </w:tcPr>
          <w:p w:rsidR="00560E8B" w:rsidRPr="003B790B" w:rsidRDefault="00560E8B" w:rsidP="00131B31">
            <w:pPr>
              <w:bidi/>
              <w:spacing w:before="0"/>
              <w:ind w:firstLine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3B790B">
              <w:rPr>
                <w:rFonts w:cs="B Nazanin" w:hint="cs"/>
                <w:sz w:val="26"/>
                <w:szCs w:val="26"/>
                <w:rtl/>
              </w:rPr>
              <w:t>نیمسال چهارم</w:t>
            </w:r>
          </w:p>
        </w:tc>
        <w:tc>
          <w:tcPr>
            <w:tcW w:w="1438" w:type="dxa"/>
            <w:tcBorders>
              <w:top w:val="single" w:sz="12" w:space="0" w:color="70AD47" w:themeColor="accent6"/>
              <w:bottom w:val="dashed" w:sz="8" w:space="0" w:color="70AD47" w:themeColor="accent6"/>
              <w:righ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F82F70">
              <w:rPr>
                <w:rFonts w:cs="B Nazanin" w:hint="cs"/>
                <w:u w:val="single"/>
                <w:rtl/>
              </w:rPr>
              <w:t>6</w:t>
            </w:r>
            <w:r>
              <w:rPr>
                <w:rFonts w:cs="B Nazanin" w:hint="cs"/>
                <w:rtl/>
              </w:rPr>
              <w:t xml:space="preserve"> واحد</w:t>
            </w:r>
          </w:p>
        </w:tc>
      </w:tr>
      <w:tr w:rsidR="00560E8B" w:rsidRPr="00863679" w:rsidTr="00E45360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dashed" w:sz="8" w:space="0" w:color="70AD47" w:themeColor="accent6"/>
              <w:left w:val="double" w:sz="12" w:space="0" w:color="70AD47" w:themeColor="accent6"/>
              <w:bottom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1</w:t>
            </w:r>
          </w:p>
        </w:tc>
        <w:tc>
          <w:tcPr>
            <w:tcW w:w="2506" w:type="dxa"/>
            <w:tcBorders>
              <w:top w:val="dashed" w:sz="8" w:space="0" w:color="70AD47" w:themeColor="accent6"/>
              <w:bottom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پایان نامه</w:t>
            </w:r>
          </w:p>
        </w:tc>
        <w:tc>
          <w:tcPr>
            <w:tcW w:w="1274" w:type="dxa"/>
            <w:tcBorders>
              <w:top w:val="dashed" w:sz="8" w:space="0" w:color="70AD47" w:themeColor="accent6"/>
              <w:bottom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الزامی</w:t>
            </w:r>
          </w:p>
        </w:tc>
        <w:tc>
          <w:tcPr>
            <w:tcW w:w="1257" w:type="dxa"/>
            <w:tcBorders>
              <w:top w:val="dashed" w:sz="8" w:space="0" w:color="70AD47" w:themeColor="accent6"/>
              <w:bottom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438" w:type="dxa"/>
            <w:tcBorders>
              <w:top w:val="dashed" w:sz="8" w:space="0" w:color="70AD47" w:themeColor="accent6"/>
              <w:bottom w:val="double" w:sz="12" w:space="0" w:color="70AD47" w:themeColor="accent6"/>
              <w:right w:val="double" w:sz="12" w:space="0" w:color="70AD47" w:themeColor="accent6"/>
            </w:tcBorders>
            <w:vAlign w:val="center"/>
          </w:tcPr>
          <w:p w:rsidR="00560E8B" w:rsidRPr="00863679" w:rsidRDefault="00560E8B" w:rsidP="00131B3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560E8B" w:rsidRPr="0066237A" w:rsidRDefault="00560E8B" w:rsidP="00560E8B">
      <w:pPr>
        <w:bidi/>
        <w:jc w:val="left"/>
        <w:rPr>
          <w:rFonts w:cs="B Nazanin"/>
          <w:sz w:val="20"/>
          <w:szCs w:val="20"/>
          <w:rtl/>
        </w:rPr>
      </w:pPr>
    </w:p>
    <w:tbl>
      <w:tblPr>
        <w:tblStyle w:val="GridTable6Colorful-Accent6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3420"/>
        <w:gridCol w:w="1080"/>
        <w:gridCol w:w="3233"/>
      </w:tblGrid>
      <w:tr w:rsidR="00C67DB4" w:rsidRPr="00C67DB4" w:rsidTr="00BA7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4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triple" w:sz="4" w:space="0" w:color="00B0F0"/>
              <w:right w:val="single" w:sz="12" w:space="0" w:color="2E74B5" w:themeColor="accent1" w:themeShade="BF"/>
            </w:tcBorders>
            <w:vAlign w:val="center"/>
          </w:tcPr>
          <w:p w:rsidR="00C67DB4" w:rsidRPr="00060F0C" w:rsidRDefault="00C67DB4" w:rsidP="00115AB1">
            <w:pPr>
              <w:bidi/>
              <w:spacing w:before="0"/>
              <w:ind w:firstLine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60F0C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دروس تخصصی اصلی (حداقل </w:t>
            </w:r>
            <w:r w:rsidRPr="00060F0C">
              <w:rPr>
                <w:rFonts w:cs="B Nazanin" w:hint="cs"/>
                <w:color w:val="auto"/>
                <w:sz w:val="24"/>
                <w:szCs w:val="24"/>
                <w:u w:val="single"/>
                <w:rtl/>
              </w:rPr>
              <w:t>2</w:t>
            </w:r>
            <w:r w:rsidRPr="00060F0C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</w:t>
            </w:r>
            <w:r w:rsidR="006726C1" w:rsidRPr="00060F0C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عنوان </w:t>
            </w:r>
            <w:r w:rsidRPr="00060F0C">
              <w:rPr>
                <w:rFonts w:cs="B Nazanin" w:hint="cs"/>
                <w:color w:val="auto"/>
                <w:sz w:val="24"/>
                <w:szCs w:val="24"/>
                <w:rtl/>
              </w:rPr>
              <w:t>درس</w:t>
            </w:r>
            <w:r w:rsidR="006726C1" w:rsidRPr="00060F0C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0F0C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باید گذرانده شود)</w:t>
            </w:r>
          </w:p>
        </w:tc>
      </w:tr>
      <w:tr w:rsidR="00C67DB4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triple" w:sz="4" w:space="0" w:color="00B0F0"/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C67DB4" w:rsidRPr="00C67DB4" w:rsidRDefault="00C67DB4" w:rsidP="00115AB1">
            <w:pPr>
              <w:bidi/>
              <w:spacing w:before="0"/>
              <w:ind w:firstLine="0"/>
              <w:jc w:val="center"/>
              <w:rPr>
                <w:rFonts w:cs="B Nazanin"/>
                <w:color w:val="auto"/>
                <w:rtl/>
              </w:rPr>
            </w:pPr>
            <w:r w:rsidRPr="00C67DB4">
              <w:rPr>
                <w:rFonts w:cs="B Nazanin" w:hint="cs"/>
                <w:color w:val="auto"/>
                <w:rtl/>
              </w:rPr>
              <w:t>ردیف</w:t>
            </w:r>
          </w:p>
        </w:tc>
        <w:tc>
          <w:tcPr>
            <w:tcW w:w="3420" w:type="dxa"/>
            <w:tcBorders>
              <w:top w:val="triple" w:sz="4" w:space="0" w:color="00B0F0"/>
              <w:left w:val="single" w:sz="4" w:space="0" w:color="00B0F0"/>
            </w:tcBorders>
            <w:vAlign w:val="center"/>
          </w:tcPr>
          <w:p w:rsidR="00C67DB4" w:rsidRPr="00C67DB4" w:rsidRDefault="00C67DB4" w:rsidP="00115AB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C67DB4">
              <w:rPr>
                <w:rFonts w:cs="B Nazanin" w:hint="cs"/>
                <w:b/>
                <w:bCs/>
                <w:color w:val="auto"/>
                <w:rtl/>
              </w:rPr>
              <w:t>عنوان درس</w:t>
            </w:r>
          </w:p>
        </w:tc>
        <w:tc>
          <w:tcPr>
            <w:tcW w:w="1080" w:type="dxa"/>
            <w:tcBorders>
              <w:top w:val="triple" w:sz="4" w:space="0" w:color="00B0F0"/>
            </w:tcBorders>
            <w:vAlign w:val="center"/>
          </w:tcPr>
          <w:p w:rsidR="00C67DB4" w:rsidRPr="00C67DB4" w:rsidRDefault="00C67DB4" w:rsidP="00115AB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C67DB4">
              <w:rPr>
                <w:rFonts w:cs="B Nazanin" w:hint="cs"/>
                <w:b/>
                <w:bCs/>
                <w:color w:val="auto"/>
                <w:rtl/>
              </w:rPr>
              <w:t>تعداد واحد</w:t>
            </w:r>
          </w:p>
        </w:tc>
        <w:tc>
          <w:tcPr>
            <w:tcW w:w="3233" w:type="dxa"/>
            <w:tcBorders>
              <w:top w:val="triple" w:sz="4" w:space="0" w:color="00B0F0"/>
              <w:right w:val="single" w:sz="12" w:space="0" w:color="2E74B5" w:themeColor="accent1" w:themeShade="BF"/>
            </w:tcBorders>
            <w:vAlign w:val="center"/>
          </w:tcPr>
          <w:p w:rsidR="00C67DB4" w:rsidRPr="00C67DB4" w:rsidRDefault="00C67DB4" w:rsidP="00115AB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C67DB4">
              <w:rPr>
                <w:rFonts w:cs="B Nazanin" w:hint="cs"/>
                <w:b/>
                <w:bCs/>
                <w:color w:val="auto"/>
                <w:rtl/>
              </w:rPr>
              <w:t>پیش نیاز</w:t>
            </w:r>
          </w:p>
        </w:tc>
      </w:tr>
      <w:tr w:rsidR="00C67DB4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C67DB4" w:rsidRPr="00C67DB4" w:rsidRDefault="00C67DB4" w:rsidP="00115AB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C67DB4">
              <w:rPr>
                <w:rFonts w:cs="B Nazanin" w:hint="cs"/>
                <w:b w:val="0"/>
                <w:bCs w:val="0"/>
                <w:color w:val="auto"/>
                <w:rtl/>
              </w:rPr>
              <w:t>1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C67DB4" w:rsidRPr="00C67DB4" w:rsidRDefault="006726C1" w:rsidP="00115AB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الاستیسیته 1</w:t>
            </w:r>
          </w:p>
        </w:tc>
        <w:tc>
          <w:tcPr>
            <w:tcW w:w="1080" w:type="dxa"/>
            <w:vAlign w:val="center"/>
          </w:tcPr>
          <w:p w:rsidR="00C67DB4" w:rsidRPr="00C67DB4" w:rsidRDefault="006726C1" w:rsidP="00115AB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C67DB4" w:rsidRPr="00C67DB4" w:rsidRDefault="006726C1" w:rsidP="00115AB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C67DB4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C67DB4" w:rsidRPr="00C67DB4" w:rsidRDefault="00C67DB4" w:rsidP="00115AB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C67DB4">
              <w:rPr>
                <w:rFonts w:cs="B Nazanin" w:hint="cs"/>
                <w:b w:val="0"/>
                <w:bCs w:val="0"/>
                <w:color w:val="auto"/>
                <w:rtl/>
              </w:rPr>
              <w:t>2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C67DB4" w:rsidRPr="00C67DB4" w:rsidRDefault="006726C1" w:rsidP="00935D5C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روش اجزا</w:t>
            </w:r>
            <w:r w:rsidR="00935D5C">
              <w:rPr>
                <w:rFonts w:cs="B Nazanin" w:hint="cs"/>
                <w:color w:val="auto"/>
                <w:rtl/>
              </w:rPr>
              <w:t>ء</w:t>
            </w:r>
            <w:r>
              <w:rPr>
                <w:rFonts w:cs="B Nazanin" w:hint="cs"/>
                <w:color w:val="auto"/>
                <w:rtl/>
              </w:rPr>
              <w:t xml:space="preserve"> محدود 1</w:t>
            </w:r>
          </w:p>
        </w:tc>
        <w:tc>
          <w:tcPr>
            <w:tcW w:w="1080" w:type="dxa"/>
            <w:vAlign w:val="center"/>
          </w:tcPr>
          <w:p w:rsidR="00C67DB4" w:rsidRPr="00C67DB4" w:rsidRDefault="006726C1" w:rsidP="00115AB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C67DB4" w:rsidRPr="00C67DB4" w:rsidRDefault="006726C1" w:rsidP="00115AB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C67DB4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C67DB4" w:rsidRPr="00C67DB4" w:rsidRDefault="00C67DB4" w:rsidP="00115AB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C67DB4">
              <w:rPr>
                <w:rFonts w:cs="B Nazanin" w:hint="cs"/>
                <w:b w:val="0"/>
                <w:bCs w:val="0"/>
                <w:color w:val="auto"/>
                <w:rtl/>
              </w:rPr>
              <w:lastRenderedPageBreak/>
              <w:t>3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C67DB4" w:rsidRPr="00C67DB4" w:rsidRDefault="006726C1" w:rsidP="00115AB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شکست 1</w:t>
            </w:r>
          </w:p>
        </w:tc>
        <w:tc>
          <w:tcPr>
            <w:tcW w:w="1080" w:type="dxa"/>
            <w:vAlign w:val="center"/>
          </w:tcPr>
          <w:p w:rsidR="00C67DB4" w:rsidRPr="00C67DB4" w:rsidRDefault="006726C1" w:rsidP="00115AB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6726C1" w:rsidRDefault="006726C1" w:rsidP="00115AB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محیط پیوسته 1</w:t>
            </w:r>
          </w:p>
          <w:p w:rsidR="006726C1" w:rsidRPr="00C67DB4" w:rsidRDefault="006726C1" w:rsidP="00115AB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ریاضیات پیشرفته 1</w:t>
            </w:r>
          </w:p>
        </w:tc>
      </w:tr>
      <w:tr w:rsidR="00C67DB4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C67DB4" w:rsidRPr="00C67DB4" w:rsidRDefault="00C67DB4" w:rsidP="00115AB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C67DB4">
              <w:rPr>
                <w:rFonts w:cs="B Nazanin" w:hint="cs"/>
                <w:b w:val="0"/>
                <w:bCs w:val="0"/>
                <w:color w:val="auto"/>
                <w:rtl/>
              </w:rPr>
              <w:t>4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C67DB4" w:rsidRPr="00C67DB4" w:rsidRDefault="0056720F" w:rsidP="00115AB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ورق ها و پوسته ها</w:t>
            </w:r>
            <w:r w:rsidR="006726C1">
              <w:rPr>
                <w:rFonts w:cs="B Nazanin" w:hint="cs"/>
                <w:color w:val="auto"/>
                <w:rtl/>
              </w:rPr>
              <w:t xml:space="preserve"> 1</w:t>
            </w:r>
          </w:p>
        </w:tc>
        <w:tc>
          <w:tcPr>
            <w:tcW w:w="1080" w:type="dxa"/>
            <w:vAlign w:val="center"/>
          </w:tcPr>
          <w:p w:rsidR="00C67DB4" w:rsidRPr="00C67DB4" w:rsidRDefault="006726C1" w:rsidP="00115AB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C67DB4" w:rsidRPr="00C67DB4" w:rsidRDefault="00115AB1" w:rsidP="00115AB1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محیط پوسته 1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bottom w:val="triple" w:sz="4" w:space="0" w:color="00B0F0"/>
              <w:right w:val="single" w:sz="4" w:space="0" w:color="00B0F0"/>
            </w:tcBorders>
            <w:vAlign w:val="center"/>
          </w:tcPr>
          <w:p w:rsidR="00733073" w:rsidRPr="00733073" w:rsidRDefault="00733073" w:rsidP="00115AB1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733073">
              <w:rPr>
                <w:rFonts w:cs="B Nazanin"/>
                <w:b w:val="0"/>
                <w:bCs w:val="0"/>
                <w:color w:val="auto"/>
              </w:rPr>
              <w:t>5</w:t>
            </w:r>
          </w:p>
        </w:tc>
        <w:tc>
          <w:tcPr>
            <w:tcW w:w="3420" w:type="dxa"/>
            <w:tcBorders>
              <w:left w:val="single" w:sz="4" w:space="0" w:color="00B0F0"/>
              <w:bottom w:val="triple" w:sz="4" w:space="0" w:color="00B0F0"/>
            </w:tcBorders>
            <w:vAlign w:val="center"/>
          </w:tcPr>
          <w:p w:rsidR="00733073" w:rsidRPr="00733073" w:rsidRDefault="00733073" w:rsidP="00115AB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  <w:lang w:bidi="fa-IR"/>
              </w:rPr>
            </w:pPr>
            <w:r w:rsidRPr="00733073">
              <w:rPr>
                <w:rFonts w:cs="B Nazanin" w:hint="cs"/>
                <w:color w:val="auto"/>
                <w:rtl/>
                <w:lang w:bidi="fa-IR"/>
              </w:rPr>
              <w:t>طراحی</w:t>
            </w:r>
            <w:r>
              <w:rPr>
                <w:rFonts w:cs="B Nazanin" w:hint="cs"/>
                <w:color w:val="auto"/>
                <w:rtl/>
                <w:lang w:bidi="fa-IR"/>
              </w:rPr>
              <w:t xml:space="preserve"> مهندسی پیشرفته</w:t>
            </w:r>
          </w:p>
        </w:tc>
        <w:tc>
          <w:tcPr>
            <w:tcW w:w="1080" w:type="dxa"/>
            <w:tcBorders>
              <w:bottom w:val="triple" w:sz="4" w:space="0" w:color="00B0F0"/>
            </w:tcBorders>
            <w:vAlign w:val="center"/>
          </w:tcPr>
          <w:p w:rsidR="00733073" w:rsidRPr="00733073" w:rsidRDefault="00733073" w:rsidP="00115AB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bottom w:val="triple" w:sz="4" w:space="0" w:color="00B0F0"/>
              <w:right w:val="single" w:sz="12" w:space="0" w:color="2E74B5" w:themeColor="accent1" w:themeShade="BF"/>
            </w:tcBorders>
            <w:vAlign w:val="center"/>
          </w:tcPr>
          <w:p w:rsidR="00733073" w:rsidRPr="00733073" w:rsidRDefault="00733073" w:rsidP="00115AB1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ریاضیات پیشرفته 1 یا همزمان</w:t>
            </w:r>
          </w:p>
        </w:tc>
      </w:tr>
      <w:tr w:rsidR="00A25473" w:rsidRPr="00C67DB4" w:rsidTr="00BA7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4"/>
            <w:tcBorders>
              <w:top w:val="triple" w:sz="4" w:space="0" w:color="00B0F0"/>
              <w:left w:val="single" w:sz="12" w:space="0" w:color="2E74B5" w:themeColor="accent1" w:themeShade="BF"/>
              <w:bottom w:val="triple" w:sz="4" w:space="0" w:color="00B0F0"/>
              <w:right w:val="single" w:sz="12" w:space="0" w:color="2E74B5" w:themeColor="accent1" w:themeShade="BF"/>
            </w:tcBorders>
            <w:vAlign w:val="center"/>
          </w:tcPr>
          <w:p w:rsidR="00A25473" w:rsidRPr="00060F0C" w:rsidRDefault="00A25473" w:rsidP="00A25473">
            <w:pPr>
              <w:bidi/>
              <w:spacing w:before="0"/>
              <w:ind w:firstLine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60F0C">
              <w:rPr>
                <w:rFonts w:cs="B Nazanin" w:hint="cs"/>
                <w:color w:val="auto"/>
                <w:sz w:val="24"/>
                <w:szCs w:val="24"/>
                <w:rtl/>
              </w:rPr>
              <w:t>دروس تخصصی انتخابی</w:t>
            </w:r>
          </w:p>
        </w:tc>
      </w:tr>
      <w:tr w:rsidR="00A254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triple" w:sz="4" w:space="0" w:color="00B0F0"/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A25473" w:rsidRPr="00A25473" w:rsidRDefault="00A25473" w:rsidP="006A3655">
            <w:pPr>
              <w:bidi/>
              <w:spacing w:before="0"/>
              <w:ind w:firstLine="0"/>
              <w:jc w:val="center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ردیف</w:t>
            </w:r>
          </w:p>
        </w:tc>
        <w:tc>
          <w:tcPr>
            <w:tcW w:w="3420" w:type="dxa"/>
            <w:tcBorders>
              <w:top w:val="triple" w:sz="4" w:space="0" w:color="00B0F0"/>
              <w:left w:val="single" w:sz="4" w:space="0" w:color="00B0F0"/>
            </w:tcBorders>
            <w:vAlign w:val="center"/>
          </w:tcPr>
          <w:p w:rsidR="00A25473" w:rsidRPr="00A25473" w:rsidRDefault="00A25473" w:rsidP="006A3655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A25473">
              <w:rPr>
                <w:rFonts w:cs="B Nazanin" w:hint="cs"/>
                <w:b/>
                <w:bCs/>
                <w:color w:val="auto"/>
                <w:rtl/>
              </w:rPr>
              <w:t>عنوان درس</w:t>
            </w:r>
          </w:p>
        </w:tc>
        <w:tc>
          <w:tcPr>
            <w:tcW w:w="1080" w:type="dxa"/>
            <w:tcBorders>
              <w:top w:val="triple" w:sz="4" w:space="0" w:color="00B0F0"/>
            </w:tcBorders>
            <w:vAlign w:val="center"/>
          </w:tcPr>
          <w:p w:rsidR="00A25473" w:rsidRPr="00A25473" w:rsidRDefault="00A25473" w:rsidP="006A3655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A25473">
              <w:rPr>
                <w:rFonts w:cs="B Nazanin" w:hint="cs"/>
                <w:b/>
                <w:bCs/>
                <w:color w:val="auto"/>
                <w:rtl/>
              </w:rPr>
              <w:t>تعداد واحد</w:t>
            </w:r>
          </w:p>
        </w:tc>
        <w:tc>
          <w:tcPr>
            <w:tcW w:w="3233" w:type="dxa"/>
            <w:tcBorders>
              <w:top w:val="triple" w:sz="4" w:space="0" w:color="00B0F0"/>
              <w:right w:val="single" w:sz="12" w:space="0" w:color="2E74B5" w:themeColor="accent1" w:themeShade="BF"/>
            </w:tcBorders>
            <w:vAlign w:val="center"/>
          </w:tcPr>
          <w:p w:rsidR="00A25473" w:rsidRPr="00A25473" w:rsidRDefault="00A25473" w:rsidP="006A3655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A25473">
              <w:rPr>
                <w:rFonts w:cs="B Nazanin" w:hint="cs"/>
                <w:b/>
                <w:bCs/>
                <w:color w:val="auto"/>
                <w:rtl/>
              </w:rPr>
              <w:t>پیش نیاز</w:t>
            </w:r>
          </w:p>
        </w:tc>
      </w:tr>
      <w:tr w:rsidR="00A4116B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A25473">
              <w:rPr>
                <w:rFonts w:cs="B Nazanin" w:hint="cs"/>
                <w:b w:val="0"/>
                <w:bCs w:val="0"/>
                <w:color w:val="auto"/>
                <w:rtl/>
              </w:rPr>
              <w:t>1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 xml:space="preserve">مکانیک محیط پیوسته </w:t>
            </w:r>
            <w:r>
              <w:rPr>
                <w:rFonts w:cs="B Nazanin" w:hint="cs"/>
                <w:color w:val="auto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A4116B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A25473">
              <w:rPr>
                <w:rFonts w:cs="B Nazanin" w:hint="cs"/>
                <w:b w:val="0"/>
                <w:bCs w:val="0"/>
                <w:color w:val="auto"/>
                <w:rtl/>
              </w:rPr>
              <w:t>2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ترموالاستیسیته</w:t>
            </w:r>
          </w:p>
        </w:tc>
        <w:tc>
          <w:tcPr>
            <w:tcW w:w="1080" w:type="dxa"/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A4116B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A25473">
              <w:rPr>
                <w:rFonts w:cs="B Nazanin" w:hint="cs"/>
                <w:b w:val="0"/>
                <w:bCs w:val="0"/>
                <w:color w:val="auto"/>
                <w:rtl/>
              </w:rPr>
              <w:t>3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پلاستیسیته</w:t>
            </w:r>
          </w:p>
        </w:tc>
        <w:tc>
          <w:tcPr>
            <w:tcW w:w="1080" w:type="dxa"/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A4116B" w:rsidRPr="00A25473" w:rsidRDefault="00D15090" w:rsidP="00A4116B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A4116B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A25473">
              <w:rPr>
                <w:rFonts w:cs="B Nazanin" w:hint="cs"/>
                <w:b w:val="0"/>
                <w:bCs w:val="0"/>
                <w:color w:val="auto"/>
                <w:rtl/>
              </w:rPr>
              <w:t>4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ضربه 1</w:t>
            </w:r>
          </w:p>
        </w:tc>
        <w:tc>
          <w:tcPr>
            <w:tcW w:w="1080" w:type="dxa"/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A4116B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5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مواد مرکب پیشرفته</w:t>
            </w:r>
          </w:p>
        </w:tc>
        <w:tc>
          <w:tcPr>
            <w:tcW w:w="1080" w:type="dxa"/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A4116B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A25473">
              <w:rPr>
                <w:rFonts w:cs="B Nazanin" w:hint="cs"/>
                <w:b w:val="0"/>
                <w:bCs w:val="0"/>
                <w:color w:val="auto"/>
                <w:rtl/>
              </w:rPr>
              <w:t>6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روش اجزاء محدود 2</w:t>
            </w:r>
          </w:p>
        </w:tc>
        <w:tc>
          <w:tcPr>
            <w:tcW w:w="1080" w:type="dxa"/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روش اجزاء محدود 1</w:t>
            </w:r>
          </w:p>
        </w:tc>
      </w:tr>
      <w:tr w:rsidR="00A4116B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A25473">
              <w:rPr>
                <w:rFonts w:cs="B Nazanin" w:hint="cs"/>
                <w:b w:val="0"/>
                <w:bCs w:val="0"/>
                <w:color w:val="auto"/>
                <w:rtl/>
              </w:rPr>
              <w:t>7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روش های انرژی</w:t>
            </w:r>
          </w:p>
        </w:tc>
        <w:tc>
          <w:tcPr>
            <w:tcW w:w="1080" w:type="dxa"/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A4116B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8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مقاومت مصالح پیشرفته</w:t>
            </w:r>
          </w:p>
        </w:tc>
        <w:tc>
          <w:tcPr>
            <w:tcW w:w="1080" w:type="dxa"/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A4116B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A25473">
              <w:rPr>
                <w:rFonts w:cs="B Nazanin" w:hint="cs"/>
                <w:b w:val="0"/>
                <w:bCs w:val="0"/>
                <w:color w:val="auto"/>
                <w:rtl/>
              </w:rPr>
              <w:t>9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مباحث منتخب در جامدات</w:t>
            </w:r>
          </w:p>
        </w:tc>
        <w:tc>
          <w:tcPr>
            <w:tcW w:w="1080" w:type="dxa"/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A4116B" w:rsidRPr="00A25473" w:rsidRDefault="00A4116B" w:rsidP="00A4116B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A4116B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A4116B" w:rsidRPr="003C7DA3" w:rsidRDefault="00A4116B" w:rsidP="00A4116B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3C7DA3">
              <w:rPr>
                <w:rFonts w:cs="B Nazanin" w:hint="cs"/>
                <w:b w:val="0"/>
                <w:bCs w:val="0"/>
                <w:color w:val="auto"/>
                <w:rtl/>
              </w:rPr>
              <w:t>10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A4116B" w:rsidRPr="003C7DA3" w:rsidRDefault="00A4116B" w:rsidP="00A4116B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آنالیز مودال</w:t>
            </w:r>
          </w:p>
        </w:tc>
        <w:tc>
          <w:tcPr>
            <w:tcW w:w="1080" w:type="dxa"/>
            <w:vAlign w:val="center"/>
          </w:tcPr>
          <w:p w:rsidR="00A4116B" w:rsidRPr="003C7DA3" w:rsidRDefault="00A4116B" w:rsidP="00A4116B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A4116B" w:rsidRPr="003C7DA3" w:rsidRDefault="00A4116B" w:rsidP="00A4116B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5E2ED7">
              <w:rPr>
                <w:rFonts w:cs="B Nazanin" w:hint="cs"/>
                <w:b w:val="0"/>
                <w:bCs w:val="0"/>
                <w:color w:val="auto"/>
                <w:rtl/>
              </w:rPr>
              <w:t>11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ریاضیات پیشرفته 2</w:t>
            </w:r>
          </w:p>
        </w:tc>
        <w:tc>
          <w:tcPr>
            <w:tcW w:w="1080" w:type="dxa"/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ریاضیات پیشرفته 1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12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B870A5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الاستیسیته 2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B870A5" w:rsidP="00B870A5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الاستیسیته 1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13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066D91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آزمون های غیر مخرب پیشرفته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066D91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14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066D91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 xml:space="preserve">ویسکوالاستیسیته 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066D91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15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56720F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ورق ها و پوسته ها</w:t>
            </w:r>
            <w:r w:rsidR="00066D91">
              <w:rPr>
                <w:rFonts w:cs="B Nazanin" w:hint="cs"/>
                <w:color w:val="auto"/>
                <w:rtl/>
              </w:rPr>
              <w:t xml:space="preserve"> 2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56720F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ورق ها و پوسته ها</w:t>
            </w:r>
            <w:r w:rsidR="00066D91">
              <w:rPr>
                <w:rFonts w:cs="B Nazanin" w:hint="cs"/>
                <w:color w:val="auto"/>
                <w:rtl/>
              </w:rPr>
              <w:t xml:space="preserve"> 1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16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خستگی، خزش و شکست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lastRenderedPageBreak/>
              <w:t>17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رفتار مکانیکی مواد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18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شکست 2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شکست 1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19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پایداری سیستم های مکانیکی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20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تحلیل آزمایش های مهندسی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21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های نوین طراحی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ریاضیات پیشرفته 1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22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طراحی بهینه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63495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 xml:space="preserve">طراحی مهندسی پیشرفته 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23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طراحی اجزاء و سازه ماشین ابزار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24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طراحی و ساخت پیشرفته به کمک رایانه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4C63F5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25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63495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طراحی ابتکاری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63495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طراحی مهندسی پیشرفته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26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63495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سازه های اتصال چسبی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63495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27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63495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ضربه 2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63495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ضربه 1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28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63495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تحلیل تجربی تنش 1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63495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29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634953" w:rsidP="00634953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تحلیل تجربی تنش 2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63495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تحلیل تجربی تنش 1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30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63495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خرابی در مواد مرکب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63495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مواد مرکب پیشرفته یا همزمان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31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AE58FA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نانوساختارها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AE58FA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32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AE58FA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روش های تغییرات در مکانیک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AE58FA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ریاضیات پیشرفته 1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33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AE58FA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سازه های هوشمند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AE58FA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الاستیسیته 1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34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AE58FA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سازه های ساندویچی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Default="00AE58FA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الاستیسیته 1</w:t>
            </w:r>
          </w:p>
          <w:p w:rsidR="00AE58FA" w:rsidRPr="005E2ED7" w:rsidRDefault="0056720F" w:rsidP="00AE58FA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ورق ها و پوسته ها</w:t>
            </w:r>
            <w:r w:rsidR="00AE58FA">
              <w:rPr>
                <w:rFonts w:cs="B Nazanin" w:hint="cs"/>
                <w:color w:val="auto"/>
                <w:rtl/>
              </w:rPr>
              <w:t xml:space="preserve"> 1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35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9136C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تحلیل و طراحی مخازن تحت فشار و لوله ها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56720F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ورق ها و پوسته ها</w:t>
            </w:r>
            <w:r w:rsidR="009136C7">
              <w:rPr>
                <w:rFonts w:cs="B Nazanin" w:hint="cs"/>
                <w:color w:val="auto"/>
                <w:rtl/>
              </w:rPr>
              <w:t xml:space="preserve"> 1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36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9136C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قابلیت اطمینان اجزای مکانیکی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9136C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37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9136C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روش های پژوهش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9136C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lastRenderedPageBreak/>
              <w:t>38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9136C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محاسبات عددی پیشرفته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9136C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39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9136C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خستگی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9136C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40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9136C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ضربه بر روی سازه های کامپوزیتی و ساندویچی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9136C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41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9136C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مباحث منتخب در طراحی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9136C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33073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733073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42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33073" w:rsidRPr="005E2ED7" w:rsidRDefault="009136C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پایش ماشین ها و عیب</w:t>
            </w:r>
            <w:r w:rsidRPr="00434335">
              <w:rPr>
                <w:rFonts w:cs="B Nazanin" w:hint="cs"/>
                <w:color w:val="auto"/>
                <w:sz w:val="14"/>
                <w:szCs w:val="14"/>
                <w:rtl/>
              </w:rPr>
              <w:t xml:space="preserve"> </w:t>
            </w:r>
            <w:r>
              <w:rPr>
                <w:rFonts w:cs="B Nazanin" w:hint="cs"/>
                <w:color w:val="auto"/>
                <w:rtl/>
              </w:rPr>
              <w:t>یابی</w:t>
            </w:r>
          </w:p>
        </w:tc>
        <w:tc>
          <w:tcPr>
            <w:tcW w:w="1080" w:type="dxa"/>
            <w:vAlign w:val="center"/>
          </w:tcPr>
          <w:p w:rsidR="00733073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733073" w:rsidRPr="005E2ED7" w:rsidRDefault="007330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5E2ED7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5E2ED7">
              <w:rPr>
                <w:rFonts w:cs="B Nazanin" w:hint="cs"/>
                <w:b w:val="0"/>
                <w:bCs w:val="0"/>
                <w:color w:val="auto"/>
                <w:rtl/>
              </w:rPr>
              <w:t>43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5E2ED7" w:rsidRPr="005E2ED7" w:rsidRDefault="009136C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کنترل در رباتیک</w:t>
            </w:r>
          </w:p>
        </w:tc>
        <w:tc>
          <w:tcPr>
            <w:tcW w:w="1080" w:type="dxa"/>
            <w:vAlign w:val="center"/>
          </w:tcPr>
          <w:p w:rsidR="005E2ED7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5E2ED7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5E2ED7">
              <w:rPr>
                <w:rFonts w:cs="B Nazanin" w:hint="cs"/>
                <w:b w:val="0"/>
                <w:bCs w:val="0"/>
                <w:color w:val="auto"/>
                <w:rtl/>
              </w:rPr>
              <w:t>44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5E2ED7" w:rsidRPr="005E2ED7" w:rsidRDefault="009136C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ارتعاشات اتفاقی</w:t>
            </w:r>
          </w:p>
        </w:tc>
        <w:tc>
          <w:tcPr>
            <w:tcW w:w="1080" w:type="dxa"/>
            <w:vAlign w:val="center"/>
          </w:tcPr>
          <w:p w:rsidR="005E2ED7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5E2ED7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5E2ED7">
              <w:rPr>
                <w:rFonts w:cs="B Nazanin" w:hint="cs"/>
                <w:b w:val="0"/>
                <w:bCs w:val="0"/>
                <w:color w:val="auto"/>
                <w:rtl/>
              </w:rPr>
              <w:t>45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5E2ED7" w:rsidRPr="005E2ED7" w:rsidRDefault="009136C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کنترل غیرخطی</w:t>
            </w:r>
          </w:p>
        </w:tc>
        <w:tc>
          <w:tcPr>
            <w:tcW w:w="1080" w:type="dxa"/>
            <w:vAlign w:val="center"/>
          </w:tcPr>
          <w:p w:rsidR="005E2ED7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5E2ED7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46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5E2ED7" w:rsidRPr="005E2ED7" w:rsidRDefault="009136C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شبیه سازی و مدل سازی در بیومکاترونیک</w:t>
            </w:r>
          </w:p>
        </w:tc>
        <w:tc>
          <w:tcPr>
            <w:tcW w:w="1080" w:type="dxa"/>
            <w:vAlign w:val="center"/>
          </w:tcPr>
          <w:p w:rsidR="005E2ED7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5E2ED7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47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5E2ED7" w:rsidRPr="005E2ED7" w:rsidRDefault="009136C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کنترل پیشرفته 1</w:t>
            </w:r>
          </w:p>
        </w:tc>
        <w:tc>
          <w:tcPr>
            <w:tcW w:w="1080" w:type="dxa"/>
            <w:vAlign w:val="center"/>
          </w:tcPr>
          <w:p w:rsidR="005E2ED7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5E2ED7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48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5E2ED7" w:rsidRPr="005E2ED7" w:rsidRDefault="009136C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کنترل پیشرفته 2</w:t>
            </w:r>
          </w:p>
        </w:tc>
        <w:tc>
          <w:tcPr>
            <w:tcW w:w="1080" w:type="dxa"/>
            <w:vAlign w:val="center"/>
          </w:tcPr>
          <w:p w:rsidR="005E2ED7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5E2ED7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49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5E2ED7" w:rsidRPr="005E2ED7" w:rsidRDefault="009136C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واقعیت مجازی</w:t>
            </w:r>
          </w:p>
        </w:tc>
        <w:tc>
          <w:tcPr>
            <w:tcW w:w="1080" w:type="dxa"/>
            <w:vAlign w:val="center"/>
          </w:tcPr>
          <w:p w:rsidR="005E2ED7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5E2ED7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50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5E2ED7" w:rsidRPr="005E2ED7" w:rsidRDefault="009136C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کنترل فازی-عصبی</w:t>
            </w:r>
          </w:p>
        </w:tc>
        <w:tc>
          <w:tcPr>
            <w:tcW w:w="1080" w:type="dxa"/>
            <w:vAlign w:val="center"/>
          </w:tcPr>
          <w:p w:rsidR="005E2ED7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5E2ED7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51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5E2ED7" w:rsidRPr="005E2ED7" w:rsidRDefault="009136C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دینامیک پیشرفته</w:t>
            </w:r>
          </w:p>
        </w:tc>
        <w:tc>
          <w:tcPr>
            <w:tcW w:w="1080" w:type="dxa"/>
            <w:vAlign w:val="center"/>
          </w:tcPr>
          <w:p w:rsidR="005E2ED7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5E2ED7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52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5E2ED7" w:rsidRPr="005E2ED7" w:rsidRDefault="009136C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رباتیک پیشرفته</w:t>
            </w:r>
          </w:p>
        </w:tc>
        <w:tc>
          <w:tcPr>
            <w:tcW w:w="1080" w:type="dxa"/>
            <w:vAlign w:val="center"/>
          </w:tcPr>
          <w:p w:rsidR="005E2ED7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5E2ED7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53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5E2ED7" w:rsidRPr="005E2ED7" w:rsidRDefault="009136C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ارتعاشات پیشرفته (ممتد)</w:t>
            </w:r>
          </w:p>
        </w:tc>
        <w:tc>
          <w:tcPr>
            <w:tcW w:w="1080" w:type="dxa"/>
            <w:vAlign w:val="center"/>
          </w:tcPr>
          <w:p w:rsidR="005E2ED7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5E2ED7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54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5E2ED7" w:rsidRPr="005E2ED7" w:rsidRDefault="009136C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کنترل دیجیتال</w:t>
            </w:r>
          </w:p>
        </w:tc>
        <w:tc>
          <w:tcPr>
            <w:tcW w:w="1080" w:type="dxa"/>
            <w:vAlign w:val="center"/>
          </w:tcPr>
          <w:p w:rsidR="005E2ED7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5E2ED7" w:rsidRPr="00C67DB4" w:rsidTr="003B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5E2ED7">
              <w:rPr>
                <w:rFonts w:cs="B Nazanin" w:hint="cs"/>
                <w:b w:val="0"/>
                <w:bCs w:val="0"/>
                <w:color w:val="auto"/>
                <w:rtl/>
              </w:rPr>
              <w:t>55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5E2ED7" w:rsidRPr="005E2ED7" w:rsidRDefault="009136C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سیستم های کنترل هوشمند</w:t>
            </w:r>
          </w:p>
        </w:tc>
        <w:tc>
          <w:tcPr>
            <w:tcW w:w="1080" w:type="dxa"/>
            <w:vAlign w:val="center"/>
          </w:tcPr>
          <w:p w:rsidR="005E2ED7" w:rsidRPr="005E2ED7" w:rsidRDefault="007B5473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2" w:space="0" w:color="2E74B5" w:themeColor="accent1" w:themeShade="BF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5E2ED7" w:rsidRPr="00C67DB4" w:rsidTr="003B217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4" w:space="0" w:color="00B0F0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5E2ED7">
              <w:rPr>
                <w:rFonts w:cs="B Nazanin" w:hint="cs"/>
                <w:b w:val="0"/>
                <w:bCs w:val="0"/>
                <w:color w:val="auto"/>
                <w:rtl/>
              </w:rPr>
              <w:t>56</w:t>
            </w:r>
          </w:p>
        </w:tc>
        <w:tc>
          <w:tcPr>
            <w:tcW w:w="3420" w:type="dxa"/>
            <w:tcBorders>
              <w:left w:val="single" w:sz="4" w:space="0" w:color="00B0F0"/>
              <w:bottom w:val="single" w:sz="12" w:space="0" w:color="2E74B5" w:themeColor="accent1" w:themeShade="BF"/>
            </w:tcBorders>
            <w:vAlign w:val="center"/>
          </w:tcPr>
          <w:p w:rsidR="005E2ED7" w:rsidRPr="005E2ED7" w:rsidRDefault="007660D2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مکاترونیک</w:t>
            </w:r>
            <w:r w:rsidR="006F2B7B">
              <w:rPr>
                <w:rFonts w:cs="B Nazanin" w:hint="cs"/>
                <w:color w:val="auto"/>
                <w:rtl/>
              </w:rPr>
              <w:t xml:space="preserve"> 1</w:t>
            </w:r>
          </w:p>
        </w:tc>
        <w:tc>
          <w:tcPr>
            <w:tcW w:w="1080" w:type="dxa"/>
            <w:tcBorders>
              <w:bottom w:val="single" w:sz="12" w:space="0" w:color="2E74B5" w:themeColor="accent1" w:themeShade="BF"/>
            </w:tcBorders>
            <w:vAlign w:val="center"/>
          </w:tcPr>
          <w:p w:rsidR="005E2ED7" w:rsidRPr="005E2ED7" w:rsidRDefault="007B5473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5E2ED7" w:rsidRPr="005E2ED7" w:rsidRDefault="005E2ED7" w:rsidP="005E2ED7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</w:tbl>
    <w:p w:rsidR="00AB44FD" w:rsidRPr="00863679" w:rsidRDefault="00AB44FD" w:rsidP="00AB44FD">
      <w:pPr>
        <w:bidi/>
        <w:jc w:val="left"/>
        <w:rPr>
          <w:rFonts w:cs="B Nazanin"/>
        </w:rPr>
      </w:pPr>
    </w:p>
    <w:sectPr w:rsidR="00AB44FD" w:rsidRPr="00863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CA" w:rsidRDefault="00406ECA" w:rsidP="00560E8B">
      <w:pPr>
        <w:spacing w:before="0"/>
      </w:pPr>
      <w:r>
        <w:separator/>
      </w:r>
    </w:p>
  </w:endnote>
  <w:endnote w:type="continuationSeparator" w:id="0">
    <w:p w:rsidR="00406ECA" w:rsidRDefault="00406ECA" w:rsidP="00560E8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37A" w:rsidRDefault="00662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37A" w:rsidRDefault="006623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37A" w:rsidRDefault="00662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CA" w:rsidRDefault="00406ECA" w:rsidP="00560E8B">
      <w:pPr>
        <w:spacing w:before="0"/>
      </w:pPr>
      <w:r>
        <w:separator/>
      </w:r>
    </w:p>
  </w:footnote>
  <w:footnote w:type="continuationSeparator" w:id="0">
    <w:p w:rsidR="00406ECA" w:rsidRDefault="00406ECA" w:rsidP="00560E8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37A" w:rsidRDefault="00662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37A" w:rsidRDefault="00662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37A" w:rsidRDefault="006623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zsLAwMDYzNDAzMzZR0lEKTi0uzszPAymwrAUAgGIBnSwAAAA="/>
  </w:docVars>
  <w:rsids>
    <w:rsidRoot w:val="00961263"/>
    <w:rsid w:val="00060F0C"/>
    <w:rsid w:val="00066D91"/>
    <w:rsid w:val="000852E0"/>
    <w:rsid w:val="00101AE9"/>
    <w:rsid w:val="00115AB1"/>
    <w:rsid w:val="00126525"/>
    <w:rsid w:val="001610A3"/>
    <w:rsid w:val="001A40C3"/>
    <w:rsid w:val="001B672A"/>
    <w:rsid w:val="00206AEA"/>
    <w:rsid w:val="0021157C"/>
    <w:rsid w:val="00297B25"/>
    <w:rsid w:val="002A4817"/>
    <w:rsid w:val="003203E4"/>
    <w:rsid w:val="003B2178"/>
    <w:rsid w:val="003B790B"/>
    <w:rsid w:val="003C7DA3"/>
    <w:rsid w:val="00406ECA"/>
    <w:rsid w:val="00434335"/>
    <w:rsid w:val="004C63F5"/>
    <w:rsid w:val="004D33FE"/>
    <w:rsid w:val="00521EA5"/>
    <w:rsid w:val="00545104"/>
    <w:rsid w:val="00560E8B"/>
    <w:rsid w:val="0056720F"/>
    <w:rsid w:val="005E2ED7"/>
    <w:rsid w:val="00630212"/>
    <w:rsid w:val="00634953"/>
    <w:rsid w:val="0066237A"/>
    <w:rsid w:val="006726C1"/>
    <w:rsid w:val="00681BD2"/>
    <w:rsid w:val="006F2B7B"/>
    <w:rsid w:val="00733073"/>
    <w:rsid w:val="007660D2"/>
    <w:rsid w:val="007B5473"/>
    <w:rsid w:val="007D52D3"/>
    <w:rsid w:val="0081289E"/>
    <w:rsid w:val="00863679"/>
    <w:rsid w:val="008C300A"/>
    <w:rsid w:val="009136C7"/>
    <w:rsid w:val="00914511"/>
    <w:rsid w:val="009229D7"/>
    <w:rsid w:val="00930E1C"/>
    <w:rsid w:val="00935D5C"/>
    <w:rsid w:val="00961263"/>
    <w:rsid w:val="00A1062D"/>
    <w:rsid w:val="00A25473"/>
    <w:rsid w:val="00A4116B"/>
    <w:rsid w:val="00A61738"/>
    <w:rsid w:val="00AB44FD"/>
    <w:rsid w:val="00AE58FA"/>
    <w:rsid w:val="00B03F48"/>
    <w:rsid w:val="00B870A5"/>
    <w:rsid w:val="00BA780B"/>
    <w:rsid w:val="00C024CC"/>
    <w:rsid w:val="00C32EEB"/>
    <w:rsid w:val="00C67DB4"/>
    <w:rsid w:val="00CB6843"/>
    <w:rsid w:val="00CF770C"/>
    <w:rsid w:val="00D15090"/>
    <w:rsid w:val="00D2640B"/>
    <w:rsid w:val="00D32218"/>
    <w:rsid w:val="00D3529F"/>
    <w:rsid w:val="00E021A4"/>
    <w:rsid w:val="00E212D1"/>
    <w:rsid w:val="00E45360"/>
    <w:rsid w:val="00E83173"/>
    <w:rsid w:val="00EC7951"/>
    <w:rsid w:val="00F4087B"/>
    <w:rsid w:val="00F73FE9"/>
    <w:rsid w:val="00F8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4CB6F-9687-42ED-8FFE-87B0B7CB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360" w:lineRule="auto"/>
        <w:ind w:firstLine="28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67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636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6">
    <w:name w:val="Grid Table 6 Colorful Accent 6"/>
    <w:basedOn w:val="TableNormal"/>
    <w:uiPriority w:val="51"/>
    <w:rsid w:val="00C67DB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60E8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60E8B"/>
  </w:style>
  <w:style w:type="paragraph" w:styleId="Footer">
    <w:name w:val="footer"/>
    <w:basedOn w:val="Normal"/>
    <w:link w:val="FooterChar"/>
    <w:uiPriority w:val="99"/>
    <w:unhideWhenUsed/>
    <w:rsid w:val="00560E8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6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1BC2-2EC3-4998-A1AA-0AA65A35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Miss-Ashoorian</cp:lastModifiedBy>
  <cp:revision>2</cp:revision>
  <dcterms:created xsi:type="dcterms:W3CDTF">2022-01-09T07:17:00Z</dcterms:created>
  <dcterms:modified xsi:type="dcterms:W3CDTF">2022-01-09T07:17:00Z</dcterms:modified>
</cp:coreProperties>
</file>